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Лекция 7. Применение статистических методов в контроле и управлении качеством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bookmarkStart w:id="0" w:name="_GoBack"/>
      <w:bookmarkEnd w:id="0"/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Цель лекции: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систематизировать знания о статистических методах и научиться выбирать их для решения практических задач контроля продукции, анализа процессов и повышения качества.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Статистические методы позволяют обрабатывать результаты наблюдений, оценивать изменчивость, проверять предположения и принимать решения в условиях неполной информации. Их применение особенно важно в производстве, где невозможно обеспечить полную идентичность всех изделий и проверить каждый показатель каждой единицы продукции.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Главная задача специалиста — выбрать метод, соответствующий вопросу исследования, типу данных и условиям их получения.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1. Основные области применения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Статистические методы используют на разных этапах жизненного цикла продукции.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5"/>
        <w:gridCol w:w="3453"/>
        <w:gridCol w:w="3911"/>
      </w:tblGrid>
      <w:tr w:rsidR="00CD2500" w:rsidRPr="00CD2500" w:rsidTr="00CD25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Применяемые методы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Определить влияние параметров конструкции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эксперимента, регрессионный анализ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Оценить качество поставляемых материалов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Выборочный контроль, сравнение распределений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производства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возможности оборудования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разброса, исследование стабильности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Обнаружить изменения процесса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карты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Приемка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Принять решение о партии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 приемочного контроля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Хранение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Оценить изменение свойств во времени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временных зависимостей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Эксплуатация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Изучить отказы и надежность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времени до отказа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Сервис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Выявить причины обращений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частот, стратификация, диаграмма Парето</w:t>
            </w:r>
          </w:p>
        </w:tc>
      </w:tr>
    </w:tbl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Статистический метод не заменяет знания технологии. Он помогает проверить предположения и оценить, насколько выводы подтверждаются данными.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2. Постановка задачи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Исследование начинается с конкретного вопроса.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Неудачная формулировка: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Необходимо улучшить качество.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Рабочая формулировка: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Определить, почему доля негерметичных упаковок увеличивается после переналадки линии, и проверить результативность изменения режима запайки.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 постановке задачи указывают:</w:t>
      </w:r>
    </w:p>
    <w:p w:rsidR="00CD2500" w:rsidRPr="00CD2500" w:rsidRDefault="00CD2500" w:rsidP="00CD25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объект исследования;</w:t>
      </w:r>
    </w:p>
    <w:p w:rsidR="00CD2500" w:rsidRPr="00CD2500" w:rsidRDefault="00CD2500" w:rsidP="00CD25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показатель качества;</w:t>
      </w:r>
    </w:p>
    <w:p w:rsidR="00CD2500" w:rsidRPr="00CD2500" w:rsidRDefault="00CD2500" w:rsidP="00CD25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период наблюдения;</w:t>
      </w:r>
    </w:p>
    <w:p w:rsidR="00CD2500" w:rsidRPr="00CD2500" w:rsidRDefault="00CD2500" w:rsidP="00CD25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требование или целевое значение;</w:t>
      </w:r>
    </w:p>
    <w:p w:rsidR="00CD2500" w:rsidRPr="00CD2500" w:rsidRDefault="00CD2500" w:rsidP="00CD25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предполагаемые влияющие факторы;</w:t>
      </w:r>
    </w:p>
    <w:p w:rsidR="00CD2500" w:rsidRPr="00CD2500" w:rsidRDefault="00CD2500" w:rsidP="00CD25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lastRenderedPageBreak/>
        <w:t>решение, которое необходимо принять.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Чем точнее сформулирован вопрос, тем проще выбрать подходящий метод.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 Выбор метода в зависимости от задачи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3"/>
        <w:gridCol w:w="5676"/>
      </w:tblGrid>
      <w:tr w:rsidR="00CD2500" w:rsidRPr="00CD2500" w:rsidTr="00CD25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 исследования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Подходящий метод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Каков средний уровень показателя?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Среднее, медиана, доверительный интервал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Насколько велик разброс?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Размах, стандартное отклонение, межквартильный размах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дефекты встречаются чаще?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частот, диаграмма Парето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Различается ли качество по сменам?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Стратификация, сравнение групп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Изменяется ли процесс во времени?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Временной график, контрольная карта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Связаны ли температура и прочность?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Диаграмма рассеяния, корреляция, регрессия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Изменился ли результат после доработки?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Оценка эффекта, доверительный интервал, проверка гипотез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ли принять партию?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приемочного контроля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Какие режимы дают лучший результат?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эксперимента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 долго изделие работает до отказа?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надежности</w:t>
            </w:r>
          </w:p>
        </w:tc>
      </w:tr>
    </w:tbl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Один и тот же набор данных может использоваться для нескольких задач. Например, измерения диаметра позволяют оценить среднее, разброс и изменение процесса во времени.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4. Подготовка и сбор данных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Надежность анализа определяется не только расчетами, но и качеством исходной информации.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До начала наблюдений устанавливают:</w:t>
      </w:r>
    </w:p>
    <w:p w:rsidR="00CD2500" w:rsidRPr="00CD2500" w:rsidRDefault="00CD2500" w:rsidP="00CD250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Что считается единицей исследования.</w:t>
      </w:r>
    </w:p>
    <w:p w:rsidR="00CD2500" w:rsidRPr="00CD2500" w:rsidRDefault="00CD2500" w:rsidP="00CD250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Какие характеристики измеряют.</w:t>
      </w:r>
    </w:p>
    <w:p w:rsidR="00CD2500" w:rsidRPr="00CD2500" w:rsidRDefault="00CD2500" w:rsidP="00CD250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Как отбирают объекты.</w:t>
      </w:r>
    </w:p>
    <w:p w:rsidR="00CD2500" w:rsidRPr="00CD2500" w:rsidRDefault="00CD2500" w:rsidP="00CD250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Какой объем данных необходим.</w:t>
      </w:r>
    </w:p>
    <w:p w:rsidR="00CD2500" w:rsidRPr="00CD2500" w:rsidRDefault="00CD2500" w:rsidP="00CD250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Какие условия регистрируют.</w:t>
      </w:r>
    </w:p>
    <w:p w:rsidR="00CD2500" w:rsidRPr="00CD2500" w:rsidRDefault="00CD2500" w:rsidP="00CD250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Кто отвечает за измерения и записи.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Для производственных наблюдений полезно сохранять: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1"/>
        <w:gridCol w:w="5122"/>
      </w:tblGrid>
      <w:tr w:rsidR="00CD2500" w:rsidRPr="00CD2500" w:rsidTr="00CD25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изменений во времени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изделия или партии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Идентификация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станков и линий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влияния поставки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обработки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технологических факторов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измерения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 показателей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Вид несоответствия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структуры дефектов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Особые события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Учет ремонта, переналадки, замены инструмента</w:t>
            </w:r>
          </w:p>
        </w:tc>
      </w:tr>
    </w:tbl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Пропущенное измерение нельзя автоматически заменять нулем. Ноль является значением показателя, а отсутствие данных — отдельным состоянием.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 Требования к выборке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Выборка должна соответствовать цели исследования.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Для оценки партии применяют предусмотренный план случайного отбора. Для наблюдения за процессом сохраняют временной порядок и формируют рациональные подгруппы.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Основные ошибки:</w:t>
      </w:r>
    </w:p>
    <w:p w:rsidR="00CD2500" w:rsidRPr="00CD2500" w:rsidRDefault="00CD2500" w:rsidP="00CD2500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отбор только удобно расположенных изделий;</w:t>
      </w:r>
    </w:p>
    <w:p w:rsidR="00CD2500" w:rsidRPr="00CD2500" w:rsidRDefault="00CD2500" w:rsidP="00CD2500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исследование исключительно начала смены;</w:t>
      </w:r>
    </w:p>
    <w:p w:rsidR="00CD2500" w:rsidRPr="00CD2500" w:rsidRDefault="00CD2500" w:rsidP="00CD2500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объединение разных изделий без учета их характеристик;</w:t>
      </w:r>
    </w:p>
    <w:p w:rsidR="00CD2500" w:rsidRPr="00CD2500" w:rsidRDefault="00CD2500" w:rsidP="00CD2500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повторный учет одного объекта как независимого наблюдения;</w:t>
      </w:r>
    </w:p>
    <w:p w:rsidR="00CD2500" w:rsidRPr="00CD2500" w:rsidRDefault="00CD2500" w:rsidP="00CD2500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исключение неудобных результатов без обоснования.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Увеличение объема выборки уменьшает случайную неопределенность, но не устраняет систематическое смещение отбора или ошибку измерительного прибора.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6. Первичная обработка данных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Первичный анализ включает проверку записей, расчет описательных показателей и графическое представление.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Для количественного признака рассчитывают: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ˉ=1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nxi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=∑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ˉ)2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−1.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}(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})^2}{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-1}}.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Среднее характеризует положение данных, стандартное отклонение — их разброс.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Для альтернативного признака определяют долю несоответствующих единиц: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p^=dn,\hat p=\frac{d}{n},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где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dd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число несоответствующих единиц,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число проверенных.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Пример.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 400 изделий 12 признаны несоответствующими: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^=12400=0,03=3%.\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{12}{400}=0{,}03=3\%.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Это характеристика проверенной выборки. При распространении вывода на более широкую совокупность необходимо учитывать способ отбора и статистическую неопределенность.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7. Графическое представление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Графики помогают обнаружить особенности, которые незаметны в итоговом среднем.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3"/>
        <w:gridCol w:w="5502"/>
      </w:tblGrid>
      <w:tr w:rsidR="00CD2500" w:rsidRPr="00CD2500" w:rsidTr="00CD25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Представление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 показывает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Гистограмма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 распределения и разброс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Временной график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Тренды, скачки, циклы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Диаграмма размаха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Различия между группами и необычные наблюдения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Диаграмма рассеяния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Возможную связь двух величин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Диаграмма Парето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Вклад категорий в выбранный показатель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карта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Сигналы изменения процесса</w:t>
            </w:r>
          </w:p>
        </w:tc>
      </w:tr>
    </w:tbl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две смены могут иметь одинаковое среднее значение размера. Однако в одной смене результаты сосредоточены около цели, а в другой сильно разбросаны. Сравнение только средних скроет проблему.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**8. Применение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Лекция 7. Применение статистических методов в контроле и управлении качеством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Цель лекции: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научиться выбирать статистические методы для практических задач, интерпретировать результаты анализа и использовать их для улучшения качества продукции, процессов и услуг.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Статистические методы позволяют принимать решения на основе данных с учетом их изменчивости и неопределенности. Они помогают определить уровень качества, обнаружить изменения процесса, сравнить варианты технологии и оценить результативность проведенных мероприятий.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Главная задача специалиста — связать расчет с конкретным производственным вопросом. Даже правильно вычисленный показатель может привести к неверному решению, если данные собраны неправильно или выбран неподходящий метод.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1. Основные области применения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Статистические методы используются на разных этапах жизненного цикла продукции.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3"/>
        <w:gridCol w:w="3654"/>
        <w:gridCol w:w="3912"/>
      </w:tblGrid>
      <w:tr w:rsidR="00CD2500" w:rsidRPr="00CD2500" w:rsidTr="00CD25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Практическая задача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Применяемые методы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потребностей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Определить наиболее частые претензии потребителей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частот, стратификация, диаграмма Парето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Выбрать параметры изделия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эксперимента, регрессионный анализ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Сравнить качество поставок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Оценка долей, доверительные интервалы, проверка гипотез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Обнаружить изменение процесса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карты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технологии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Определить способность выполнять допуски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распределения, индексы способности процесса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Приемка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Принять решение о партии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 выборочного контроля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Эксплуатация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Изучить отказы и срок службы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анализа надежности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Обслуживание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Снизить время ожидания и число повторных обращений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распределений, контрольные карты, сравнение групп</w:t>
            </w:r>
          </w:p>
        </w:tc>
      </w:tr>
    </w:tbl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Применение статистики не ограничивается подсчетом брака. Она помогает предупреждать несоответствия и выбирать эффективные изменения.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2. Последовательность статистического исследования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Практическое исследование включает следующие этапы:</w:t>
      </w:r>
    </w:p>
    <w:p w:rsidR="00CD2500" w:rsidRPr="00CD2500" w:rsidRDefault="00CD2500" w:rsidP="00CD25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Сформулировать проблему.</w:t>
      </w:r>
    </w:p>
    <w:p w:rsidR="00CD2500" w:rsidRPr="00CD2500" w:rsidRDefault="00CD2500" w:rsidP="00CD25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Определить показатель результата.</w:t>
      </w:r>
    </w:p>
    <w:p w:rsidR="00CD2500" w:rsidRPr="00CD2500" w:rsidRDefault="00CD2500" w:rsidP="00CD25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Установить, о какой совокупности требуется сделать вывод.</w:t>
      </w:r>
    </w:p>
    <w:p w:rsidR="00CD2500" w:rsidRPr="00CD2500" w:rsidRDefault="00CD2500" w:rsidP="00CD25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Разработать план сбора данных.</w:t>
      </w:r>
    </w:p>
    <w:p w:rsidR="00CD2500" w:rsidRPr="00CD2500" w:rsidRDefault="00CD2500" w:rsidP="00CD25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Проверить качество измерений и записей.</w:t>
      </w:r>
    </w:p>
    <w:p w:rsidR="00CD2500" w:rsidRPr="00CD2500" w:rsidRDefault="00CD2500" w:rsidP="00CD25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Выполнить предварительный анализ.</w:t>
      </w:r>
    </w:p>
    <w:p w:rsidR="00CD2500" w:rsidRPr="00CD2500" w:rsidRDefault="00CD2500" w:rsidP="00CD25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Выбрать статистическую модель и метод.</w:t>
      </w:r>
    </w:p>
    <w:p w:rsidR="00CD2500" w:rsidRPr="00CD2500" w:rsidRDefault="00CD2500" w:rsidP="00CD25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Провести расчеты.</w:t>
      </w:r>
    </w:p>
    <w:p w:rsidR="00CD2500" w:rsidRPr="00CD2500" w:rsidRDefault="00CD2500" w:rsidP="00CD25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Оценить статистическую и практическую значимость.</w:t>
      </w:r>
    </w:p>
    <w:p w:rsidR="00CD2500" w:rsidRPr="00CD2500" w:rsidRDefault="00CD2500" w:rsidP="00CD25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Принять решение и проверить его результативность.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формулировка «качество ухудшилось» слишком общая. Более полезная постановка: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За последние четыре недели выросла доля негерметичных изделий. Требуется установить, связано ли изменение с материалом уплотнения, оборудованием или режимом сборки.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Такая формулировка задает направление сбора данных.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 Выбор показателей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Показатель должен соответствовать цели исследования и иметь однозначное определение.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Примеры:</w:t>
      </w:r>
    </w:p>
    <w:p w:rsidR="00CD2500" w:rsidRPr="00CD2500" w:rsidRDefault="00CD2500" w:rsidP="00CD2500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доля несоответствующих изделий;</w:t>
      </w:r>
    </w:p>
    <w:p w:rsidR="00CD2500" w:rsidRPr="00CD2500" w:rsidRDefault="00CD2500" w:rsidP="00CD2500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число дефектов на единицу продукции;</w:t>
      </w:r>
    </w:p>
    <w:p w:rsidR="00CD2500" w:rsidRPr="00CD2500" w:rsidRDefault="00CD2500" w:rsidP="00CD2500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среднее время обслуживания;</w:t>
      </w:r>
    </w:p>
    <w:p w:rsidR="00CD2500" w:rsidRPr="00CD2500" w:rsidRDefault="00CD2500" w:rsidP="00CD2500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стандартное отклонение размера;</w:t>
      </w:r>
    </w:p>
    <w:p w:rsidR="00CD2500" w:rsidRPr="00CD2500" w:rsidRDefault="00CD2500" w:rsidP="00CD2500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доля заказов, выполненных в срок;</w:t>
      </w:r>
    </w:p>
    <w:p w:rsidR="00CD2500" w:rsidRPr="00CD2500" w:rsidRDefault="00CD2500" w:rsidP="00CD2500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выход годной продукции с первого предъявления;</w:t>
      </w:r>
    </w:p>
    <w:p w:rsidR="00CD2500" w:rsidRPr="00CD2500" w:rsidRDefault="00CD2500" w:rsidP="00CD2500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lastRenderedPageBreak/>
        <w:t>затраты на переделку;</w:t>
      </w:r>
    </w:p>
    <w:p w:rsidR="00CD2500" w:rsidRPr="00CD2500" w:rsidRDefault="00CD2500" w:rsidP="00CD2500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время до отказа.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Следует различать </w:t>
      </w: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число событий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частоту событий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Если у поставщика А обнаружено 20 несоответствующих изделий, а у поставщика Б — 10, нельзя сразу считать Б лучшим. Необходимо знать объем проверенной продукции.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^=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dn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},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где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dd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число несоответствующих единиц,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число проверенных.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При dA=20, nA=2000d_A=20,\ n_A=2000: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p^A=1%.\hat p_A=1\%.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При dB=10, nB=200d_B=10,\ n_B=200: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=5%.\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=5\%.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 наблюдаемой доле результаты поставщика А лучше. Для вывода об устойчивом различии дополнительно учитывают неопределенность оценок и сопоставимость поставок.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4. Качество исходных данных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Статистический анализ не исправляет систематические ошибки сбора данных.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Основные требования:</w:t>
      </w:r>
    </w:p>
    <w:p w:rsidR="00CD2500" w:rsidRPr="00CD2500" w:rsidRDefault="00CD2500" w:rsidP="00CD250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единые определения показателей;</w:t>
      </w:r>
    </w:p>
    <w:p w:rsidR="00CD2500" w:rsidRPr="00CD2500" w:rsidRDefault="00CD2500" w:rsidP="00CD250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пригодные средства измерений;</w:t>
      </w:r>
    </w:p>
    <w:p w:rsidR="00CD2500" w:rsidRPr="00CD2500" w:rsidRDefault="00CD2500" w:rsidP="00CD250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представительный отбор;</w:t>
      </w:r>
    </w:p>
    <w:p w:rsidR="00CD2500" w:rsidRPr="00CD2500" w:rsidRDefault="00CD2500" w:rsidP="00CD250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сохранение временной последовательности;</w:t>
      </w:r>
    </w:p>
    <w:p w:rsidR="00CD2500" w:rsidRPr="00CD2500" w:rsidRDefault="00CD2500" w:rsidP="00CD250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регистрация условий производства;</w:t>
      </w:r>
    </w:p>
    <w:p w:rsidR="00CD2500" w:rsidRPr="00CD2500" w:rsidRDefault="00CD2500" w:rsidP="00CD250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учет пропущенных результатов;</w:t>
      </w:r>
    </w:p>
    <w:p w:rsidR="00CD2500" w:rsidRPr="00CD2500" w:rsidRDefault="00CD2500" w:rsidP="00CD250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отсутствие необоснованного исключения наблюдений.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если контролер проверяет только удобные для доступа изделия, выборка может не отражать состояние всей партии.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Если после улучшения технологии одновременно изменили критерий признания дефекта, сравнение показателей «до» и «после» становится неоднозначным.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</w:rPr>
        <w:t>5. Выбор метода под задачу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9"/>
        <w:gridCol w:w="3482"/>
        <w:gridCol w:w="3408"/>
      </w:tblGrid>
      <w:tr w:rsidR="00CD2500" w:rsidRPr="00CD2500" w:rsidTr="00CD25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Подходящий метод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Ограничение интерпретации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дефекты встречаются чаще?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частот, диаграмма Парето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Частота не отражает тяжесть последствий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Как распределены размеры?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Гистограмма, квантили, описательные показатели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показывают порядок изменений во времени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Стабилен ли процесс?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карта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Требует подходящей схемы наблюдения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ли процесс допуск?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способности процесса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 обоснованные предпосылки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Отличаются ли две технологии?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Доверительные интервалы, проверка гипотез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Важна сопоставимость условий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Связаны ли температура и прочность?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Диаграмма рассеяния, регрессия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Связь сама по себе не доказывает причинность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Какие факторы влияют на результат?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эксперимента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Выводы относятся к исследованным условиям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ли принять партию?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Приемочный выборочный контроль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Решение связано с установленными рисками</w:t>
            </w:r>
          </w:p>
        </w:tc>
      </w:tr>
    </w:tbl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Один и тот же набор данных может использоваться для разных задач, но правила анализа будут различаться.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6. Применение описательной статистики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Описательная статистика обобщает полученные наблюдения.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Для количественного признака обычно рассчитывают: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ˉ=1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nxi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;\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=∑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ˉ)2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−1;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}(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)^2}{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-1}};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xmax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⁡−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xmin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⁡.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max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}-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Дополнительно используют медиану, квартили и другие процентили.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Пример.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Время обработки пяти заявок составило: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4,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5,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5,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6,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30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минут.4,\ 5,\ 5,\ 6,\ 30\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 минут}.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Среднее: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ˉ=4+5+5+6+305=10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минут.\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{4+5+5+6+30}{5}=10\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 минут}.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Медиана: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=5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минут.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=5\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 минут}.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Среднее отражает влияние длительного случая, а медиана показывает центральное положение большинства наблюдений. Поэтому для услуг с редкими большими задержками полезно анализировать не только среднее, но и верхние процентили времени обслуживания.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7. Оценивание параметров и доверительные интервалы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Выборочная характеристика дает приближенную оценку неизвестного параметра. Другая выборка может дать иной результат.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Доверительный интервал позволяет показать неопределенность оценки.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для среднего при неизвестном генеральном стандартном отклонении используют: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ˉ±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1−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α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/2; 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−1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pm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_{1-\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/2;\,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-1}\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}{\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},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при выполнении условий применения этого метода.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Пусть проверено 25 упаковок: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ˉ=502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г,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=5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г.\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=502\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 г},\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qquad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=5\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 г}.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При 95%-м доверительном уровне и приблизительной нормальности данных: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502±2,064</w:t>
      </w:r>
      <w:r w:rsidRPr="00CD2500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525=502±2,064.502\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pm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2{,}064\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cdot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{5}{\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{25}} =502\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pm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2{,}064.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Получаем: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[499,94;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504,06]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г.[499{,}94;\ 504{,}06]\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 г}.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Этот интервал относится к </w:t>
      </w: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средней массе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, а не к массам 95% отдельных упаковок.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Смысл доверительного уровня состоит в том, что при многократном повторении процедуры примерно 95% построенных таким способом интервалов будут содержать истинное среднее.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8. Применение проверки статистических гипотез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Проверка гипотез помогает оценить, можно ли объяснить наблюдаемое различие случайной вариацией в рамках выбранной модели.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Примеры задач:</w:t>
      </w:r>
    </w:p>
    <w:p w:rsidR="00CD2500" w:rsidRPr="00CD2500" w:rsidRDefault="00CD2500" w:rsidP="00CD2500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изменилась ли средняя прочность после замены материала;</w:t>
      </w:r>
    </w:p>
    <w:p w:rsidR="00CD2500" w:rsidRPr="00CD2500" w:rsidRDefault="00CD2500" w:rsidP="00CD2500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различается ли доля несоответствий у поставщиков;</w:t>
      </w:r>
    </w:p>
    <w:p w:rsidR="00CD2500" w:rsidRPr="00CD2500" w:rsidRDefault="00CD2500" w:rsidP="00CD2500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уменьшилось ли время выполнения операции;</w:t>
      </w:r>
    </w:p>
    <w:p w:rsidR="00CD2500" w:rsidRPr="00CD2500" w:rsidRDefault="00CD2500" w:rsidP="00CD2500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связаны ли тип дефекта и производственный участок.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До анализа устанавливают:</w:t>
      </w:r>
    </w:p>
    <w:p w:rsidR="00CD2500" w:rsidRPr="00CD2500" w:rsidRDefault="00CD2500" w:rsidP="00CD2500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нулевую и альтернативную гипотезы;</w:t>
      </w:r>
    </w:p>
    <w:p w:rsidR="00CD2500" w:rsidRPr="00CD2500" w:rsidRDefault="00CD2500" w:rsidP="00CD2500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уровень значимости;</w:t>
      </w:r>
    </w:p>
    <w:p w:rsidR="00CD2500" w:rsidRPr="00CD2500" w:rsidRDefault="00CD2500" w:rsidP="00CD2500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подходящий критерий;</w:t>
      </w:r>
    </w:p>
    <w:p w:rsidR="00CD2500" w:rsidRPr="00CD2500" w:rsidRDefault="00CD2500" w:rsidP="00CD2500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условия его применения.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Важно помнить:</w:t>
      </w:r>
    </w:p>
    <w:p w:rsidR="00CD2500" w:rsidRPr="00CD2500" w:rsidRDefault="00CD2500" w:rsidP="00CD2500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малое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-значение не показывает величину эффекта;</w:t>
      </w:r>
    </w:p>
    <w:p w:rsidR="00CD2500" w:rsidRPr="00CD2500" w:rsidRDefault="00CD2500" w:rsidP="00CD2500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большое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-значение не доказывает отсутствие различия;</w:t>
      </w:r>
    </w:p>
    <w:p w:rsidR="00CD2500" w:rsidRPr="00CD2500" w:rsidRDefault="00CD2500" w:rsidP="00CD2500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статистическая значимость не равна производственной важности.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При оценке изменений необходимо приводить величину эффекта и, по возможности, доверительный интервал.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9. Пример оценки улучшения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До изменения операции проверено 1000 изделий, из них 60 несоответствующих: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^1=601000=0,06.\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_1=\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{60}{1000}=0{,}06.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После изменения проверено 1000 изделий, из них 30 несоответствующих: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^2=301000=0,03.\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_2=\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{30}{1000}=0{,}03.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Абсолютное снижение: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0,06−0,03=0,03,0{,}06-0{,}03=0{,}03,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 есть </w:t>
      </w: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 процентных пункта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Относительное снижение: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0,06−0,030,06</w:t>
      </w:r>
      <w:r w:rsidRPr="00CD2500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100%=50%.\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{0{,}06-0{,}03}{0{,}06}\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cdot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100\%=50\%.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Для учебной проверки равенства двух долей при независимых наблюдениях объединенная оценка равна: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^=60+301000+1000=0,045.\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{60+30}{1000+1000}=0{,}045.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Статистика: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=0,06−0,030,045</w:t>
      </w:r>
      <w:r w:rsidRPr="00CD2500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0,955(11000+11000)≈3,24.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{0{,}06-0{,}03} {\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{0{,}045\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cdot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0{,}955 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{1}{1000}+\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{1}{1000}\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)}} 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approx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3{,}24.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При двусторонней проверке на уровне значимости 0,05 результат указывает на статистически значимое различие.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Однако приписать снижение именно проведенному изменению можно только после оценки других факторов: материала, ассортимента, оборудования, критериев контроля и условий работы. При группировке дефектов по партиям предположение о независимости отдельных изделий также требует проверки.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10. Применение контрольных карт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Контрольные карты используются для наблюдения за процессом во времени.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Они помогают:</w:t>
      </w:r>
    </w:p>
    <w:p w:rsidR="00CD2500" w:rsidRPr="00CD2500" w:rsidRDefault="00CD2500" w:rsidP="00CD250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обнаруживать смещение среднего;</w:t>
      </w:r>
    </w:p>
    <w:p w:rsidR="00CD2500" w:rsidRPr="00CD2500" w:rsidRDefault="00CD2500" w:rsidP="00CD250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выявлять увеличение разброса;</w:t>
      </w:r>
    </w:p>
    <w:p w:rsidR="00CD2500" w:rsidRPr="00CD2500" w:rsidRDefault="00CD2500" w:rsidP="00CD250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замечать изменения доли несоответствий;</w:t>
      </w:r>
    </w:p>
    <w:p w:rsidR="00CD2500" w:rsidRPr="00CD2500" w:rsidRDefault="00CD2500" w:rsidP="00CD250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проверять устойчивость достигнутого улучшения.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после настройки оборудования средний размер приблизился к целевому. Контрольная карта позволяет проверить, сохраняется ли результат в последующих подгруппах.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Нельзя ограничиваться сравнением двух средних за месяц: усреднение может скрыть постепенный дрейф или кратковременные нарушения.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При сигнале сначала проверяют данные и условия процесса, затем устанавливают причину и выбирают действие.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11. Применение анализа способности процесса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После оценки стабильности исследуют возможность выполнения допуска.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Для двустороннего ограничения: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Cp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}{6\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};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Cpk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⁡(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pk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}= 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( 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}{3\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}; 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}{3\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} 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 практике используют оценки параметров с указанием способа расчета разброса.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Результаты помогают выбрать направление улучшения: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1"/>
        <w:gridCol w:w="3941"/>
      </w:tblGrid>
      <w:tr w:rsidR="00CD2500" w:rsidRPr="00CD2500" w:rsidTr="00CD25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Наблюдаемая ситуация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Возможное направление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Небольшой разброс, среднее смещено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Центрирование процесса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Среднее у цели, разброс велик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вариации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Среднее и разброс меняются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особых причин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Измерительная вариация значительна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Улучшение измерительного процесса</w:t>
            </w:r>
          </w:p>
        </w:tc>
      </w:tr>
    </w:tbl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Индексы не заменяют контроль конкретной продукции и не дают надежного прогноза при необоснованной модели или нестабильном процессе.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12. Корреляционный и регрессионный анализ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Корреляционный анализ оценивает связь между переменными.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Например:</w:t>
      </w:r>
    </w:p>
    <w:p w:rsidR="00CD2500" w:rsidRPr="00CD2500" w:rsidRDefault="00CD2500" w:rsidP="00CD2500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температурой и прочностью;</w:t>
      </w:r>
    </w:p>
    <w:p w:rsidR="00CD2500" w:rsidRPr="00CD2500" w:rsidRDefault="00CD2500" w:rsidP="00CD2500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износом инструмента и размером;</w:t>
      </w:r>
    </w:p>
    <w:p w:rsidR="00CD2500" w:rsidRPr="00CD2500" w:rsidRDefault="00CD2500" w:rsidP="00CD2500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скоростью линии и числом повреждений.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Коэффициент линейной корреляции находится в пределах: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−1≤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≤1.-1\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leq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leq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Положительное значение указывает на тенденцию совместного увеличения показателей, отрицательное — на противоположное направление изменений. Значение около нуля означает отсутствие выраженной линейной связи, но не исключает нелинейную.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Регрессия описывает зависимость результата от факторов. Простейшая модель: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+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+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ε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+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+\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varepsilon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Здесь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bb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характеризует изменение ожидаемого результата при увеличении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xx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единицу.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Пример.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Модель показывает, что в исследованном диапазоне дополнительный час работы инструмента связан с увеличением размера на 0,004 мм. Эту зависимость можно использовать для планирования наблюдений и замены инструмента.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Но прогноз за пределами изученного диапазона может быть ненадежным. Также требуется проверить остатки модели и учитывать другие факторы.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13. Планирование эксперимента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Наблюдение показывает, что происходит в существующих условиях. Эксперимент позволяет целенаправленно изменять факторы и изучать результат.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Допустим, прочность соединения зависит от температуры и времени выдержки.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Можно исследовать четыре сочетания: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"/>
        <w:gridCol w:w="1860"/>
        <w:gridCol w:w="1958"/>
      </w:tblGrid>
      <w:tr w:rsidR="00CD2500" w:rsidRPr="00CD2500" w:rsidTr="00CD25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Опыт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Температура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 выдержки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Короткое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Короткое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Длительное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Длительное</w:t>
            </w:r>
          </w:p>
        </w:tc>
      </w:tr>
    </w:tbl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Такой план позволяет оценивать не только отдельные влияния, но и </w:t>
      </w: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взаимодействие факторов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: например, увеличение температуры может быть полезным только при определенном времени выдержки.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Основные принципы:</w:t>
      </w:r>
    </w:p>
    <w:p w:rsidR="00CD2500" w:rsidRPr="00CD2500" w:rsidRDefault="00CD2500" w:rsidP="00CD2500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выбирать технологически допустимые уровни;</w:t>
      </w:r>
    </w:p>
    <w:p w:rsidR="00CD2500" w:rsidRPr="00CD2500" w:rsidRDefault="00CD2500" w:rsidP="00CD2500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случайным образом назначать порядок опытов, когда это возможно;</w:t>
      </w:r>
    </w:p>
    <w:p w:rsidR="00CD2500" w:rsidRPr="00CD2500" w:rsidRDefault="00CD2500" w:rsidP="00CD2500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повторять опыты для оценки случайной вариации;</w:t>
      </w:r>
    </w:p>
    <w:p w:rsidR="00CD2500" w:rsidRPr="00CD2500" w:rsidRDefault="00CD2500" w:rsidP="00CD2500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учитывать мешающие факторы с помощью блокирования;</w:t>
      </w:r>
    </w:p>
    <w:p w:rsidR="00CD2500" w:rsidRPr="00CD2500" w:rsidRDefault="00CD2500" w:rsidP="00CD2500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подтверждать выбранный режим отдельной проверкой.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Повторные измерения одного образца не всегда заменяют независимое повторение производственного опыта.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14. Применение методов анализа надежности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Надежность изучают по отказам и времени работы изделий.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lastRenderedPageBreak/>
        <w:t>Анализируют:</w:t>
      </w:r>
    </w:p>
    <w:p w:rsidR="00CD2500" w:rsidRPr="00CD2500" w:rsidRDefault="00CD2500" w:rsidP="00CD2500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время до первого отказа;</w:t>
      </w:r>
    </w:p>
    <w:p w:rsidR="00CD2500" w:rsidRPr="00CD2500" w:rsidRDefault="00CD2500" w:rsidP="00CD2500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вероятность безотказной работы;</w:t>
      </w:r>
    </w:p>
    <w:p w:rsidR="00CD2500" w:rsidRPr="00CD2500" w:rsidRDefault="00CD2500" w:rsidP="00CD2500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характер изменения частоты отказов;</w:t>
      </w:r>
    </w:p>
    <w:p w:rsidR="00CD2500" w:rsidRPr="00CD2500" w:rsidRDefault="00CD2500" w:rsidP="00CD2500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различия между конструкциями;</w:t>
      </w:r>
    </w:p>
    <w:p w:rsidR="00CD2500" w:rsidRPr="00CD2500" w:rsidRDefault="00CD2500" w:rsidP="00CD2500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влияние условий эксплуатации.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Важная особенность — часть изделий к завершению наблюдения может продолжать работать. Такие данные называют </w:t>
      </w: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цензурированными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из 20 приборов за 1000 часов отказали три, остальные продолжают работать. Нельзя рассчитывать срок службы только по трем отказавшим и считать результат характеристикой всех приборов.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Для таких задач применяют методы, учитывающие как отказы, так и незавершенные сроки наблюдения.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15. Применение статистики в сфере услуг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Для услуг объектами анализа могут быть:</w:t>
      </w:r>
    </w:p>
    <w:p w:rsidR="00CD2500" w:rsidRPr="00CD2500" w:rsidRDefault="00CD2500" w:rsidP="00CD2500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время ожидания;</w:t>
      </w:r>
    </w:p>
    <w:p w:rsidR="00CD2500" w:rsidRPr="00CD2500" w:rsidRDefault="00CD2500" w:rsidP="00CD2500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длительность обработки заявки;</w:t>
      </w:r>
    </w:p>
    <w:p w:rsidR="00CD2500" w:rsidRPr="00CD2500" w:rsidRDefault="00CD2500" w:rsidP="00CD2500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ошибки в документах;</w:t>
      </w:r>
    </w:p>
    <w:p w:rsidR="00CD2500" w:rsidRPr="00CD2500" w:rsidRDefault="00CD2500" w:rsidP="00CD2500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повторные обращения;</w:t>
      </w:r>
    </w:p>
    <w:p w:rsidR="00CD2500" w:rsidRPr="00CD2500" w:rsidRDefault="00CD2500" w:rsidP="00CD2500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соблюдение сроков;</w:t>
      </w:r>
    </w:p>
    <w:p w:rsidR="00CD2500" w:rsidRPr="00CD2500" w:rsidRDefault="00CD2500" w:rsidP="00CD2500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удовлетворенность клиентов.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Особое значение имеет сопоставимость случаев. Например, сравнение сотрудников только по среднему времени обслуживания несправедливо, если одному поступают более сложные обращения.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Данные разделяют по типу услуги, сложности, каналу обращения и нагрузке.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При анализе удовлетворенности учитывают, кто ответил на опрос. Мнения добровольно ответивших клиентов могут отличаться от мнений всей совокупности.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16. Экономическая оценка применения методов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Статистическое улучшение необходимо связывать с производственным результатом.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Возможный эффект:</w:t>
      </w:r>
    </w:p>
    <w:p w:rsidR="00CD2500" w:rsidRPr="00CD2500" w:rsidRDefault="00CD2500" w:rsidP="00CD2500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сокращение переделок;</w:t>
      </w:r>
    </w:p>
    <w:p w:rsidR="00CD2500" w:rsidRPr="00CD2500" w:rsidRDefault="00CD2500" w:rsidP="00CD2500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снижение расхода материалов;</w:t>
      </w:r>
    </w:p>
    <w:p w:rsidR="00CD2500" w:rsidRPr="00CD2500" w:rsidRDefault="00CD2500" w:rsidP="00CD2500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уменьшение возвратов;</w:t>
      </w:r>
    </w:p>
    <w:p w:rsidR="00CD2500" w:rsidRPr="00CD2500" w:rsidRDefault="00CD2500" w:rsidP="00CD2500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повышение выхода годной продукции;</w:t>
      </w:r>
    </w:p>
    <w:p w:rsidR="00CD2500" w:rsidRPr="00CD2500" w:rsidRDefault="00CD2500" w:rsidP="00CD2500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сокращение времени процесса;</w:t>
      </w:r>
    </w:p>
    <w:p w:rsidR="00CD2500" w:rsidRPr="00CD2500" w:rsidRDefault="00CD2500" w:rsidP="00CD2500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уменьшение затрат на контроль при сохранении требуемой защиты.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Учебный пример:</w:t>
      </w:r>
    </w:p>
    <w:p w:rsidR="00CD2500" w:rsidRPr="00CD2500" w:rsidRDefault="00CD2500" w:rsidP="00CD2500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выпуск — 10 000 изделий в месяц;</w:t>
      </w:r>
    </w:p>
    <w:p w:rsidR="00CD2500" w:rsidRPr="00CD2500" w:rsidRDefault="00CD2500" w:rsidP="00CD2500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доля изделий, требующих переделки, снизилась с 5 до 2%;</w:t>
      </w:r>
    </w:p>
    <w:p w:rsidR="00CD2500" w:rsidRPr="00CD2500" w:rsidRDefault="00CD2500" w:rsidP="00CD2500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затраты на одну переделку — 300 руб.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Снижение числа переделок: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10000(0,05−0,02)=300.10000(0{,}05-0{,}02)=300.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Расчетное сокращение затрат: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300</w:t>
      </w:r>
      <w:r w:rsidRPr="00CD2500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300=90000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руб.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месяц.300\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cdot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300=90000\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{ руб. в месяц}.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Это валовая оценка при сохранении условий. Для определения чистого эффекта учитывают стоимость внедрения, обслуживания и возможные изменения других затрат.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17. Комплексный пример применения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 участке окраски выросла доля изделий с отслоением покрытия.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Порядок исследования:</w:t>
      </w:r>
    </w:p>
    <w:p w:rsidR="00CD2500" w:rsidRPr="00CD2500" w:rsidRDefault="00CD2500" w:rsidP="00CD2500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Уточнение проблемы.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Установлены единый критерий дефекта и период роста.</w:t>
      </w:r>
    </w:p>
    <w:p w:rsidR="00CD2500" w:rsidRPr="00CD2500" w:rsidRDefault="00CD2500" w:rsidP="00CD2500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Проверка данных.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Подтверждено, что метод контроля не изменился.</w:t>
      </w:r>
    </w:p>
    <w:p w:rsidR="00CD2500" w:rsidRPr="00CD2500" w:rsidRDefault="00CD2500" w:rsidP="00CD2500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Разделение данных.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Результаты сгруппированы по материалам, линиям и режимам.</w:t>
      </w:r>
    </w:p>
    <w:p w:rsidR="00CD2500" w:rsidRPr="00CD2500" w:rsidRDefault="00CD2500" w:rsidP="00CD2500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Анализ во времени.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Обнаружено изменение после определенной даты.</w:t>
      </w:r>
    </w:p>
    <w:p w:rsidR="00CD2500" w:rsidRPr="00CD2500" w:rsidRDefault="00CD2500" w:rsidP="00CD2500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Формирование гипотез.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Рассмотрены подготовка поверхности, температура и время сушки.</w:t>
      </w:r>
    </w:p>
    <w:p w:rsidR="00CD2500" w:rsidRPr="00CD2500" w:rsidRDefault="00CD2500" w:rsidP="00CD2500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Измерения.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Проверены фактические условия процесса.</w:t>
      </w:r>
    </w:p>
    <w:p w:rsidR="00CD2500" w:rsidRPr="00CD2500" w:rsidRDefault="00CD2500" w:rsidP="00CD2500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Эксперимент.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допустимых пределах исследованы режимы и их сочетания.</w:t>
      </w:r>
    </w:p>
    <w:p w:rsidR="00CD2500" w:rsidRPr="00CD2500" w:rsidRDefault="00CD2500" w:rsidP="00CD2500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Подтверждение.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Выбранный режим проверен на отдельной серии.</w:t>
      </w:r>
    </w:p>
    <w:p w:rsidR="00CD2500" w:rsidRPr="00CD2500" w:rsidRDefault="00CD2500" w:rsidP="00CD2500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Внедрение.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Обновлены инструкции и правила наблюдения.</w:t>
      </w:r>
    </w:p>
    <w:p w:rsidR="00CD2500" w:rsidRPr="00CD2500" w:rsidRDefault="00CD2500" w:rsidP="00CD2500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Контроль результата.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Отслеживаются дефектность, стабильность и затраты.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В такой работе каждый метод решает отдельную задачу. Диаграмма Парето помогает выбрать проблему, временной анализ — локализовать изменение, эксперимент — проверить влияние факторов, контрольная карта — наблюдать за результатом.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</w:rPr>
        <w:t>18. Типичные ошибки применения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Начинать расчеты без четкого вопроса.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Считать любую большую выборку представительной.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Сравнивать абсолютные числа при разных объемах.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Игнорировать изменения условий и измерений.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Смешивать разные процессы в одном наборе данных.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Принимать корреляцию за доказательство причины.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Проводить множество проверок без учета роста вероятности ложных выводов.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Сообщать только </w:t>
      </w:r>
      <w:r w:rsidRPr="00CD2500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-значение без размера эффекта.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Считать отсутствие значимости доказательством одинакового качества.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Переносить модель за пределы исследованных условий.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Подтверждать улучшение по слишком короткому периоду.</w:t>
      </w:r>
    </w:p>
    <w:p w:rsidR="00CD2500" w:rsidRPr="00CD2500" w:rsidRDefault="00CD2500" w:rsidP="00CD250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Подменять техническое решение одним статистическим показателем.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19. Практическое задание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Предприятие сравнивает два участка сборки: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7"/>
        <w:gridCol w:w="1208"/>
        <w:gridCol w:w="1208"/>
      </w:tblGrid>
      <w:tr w:rsidR="00CD2500" w:rsidRPr="00CD2500" w:rsidTr="00CD25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Участок А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Участок Б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Проверено изделий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Несоответствующих изделий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D2500" w:rsidRPr="00CD2500" w:rsidTr="00CD25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время сборки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0" w:type="auto"/>
            <w:vAlign w:val="center"/>
            <w:hideMark/>
          </w:tcPr>
          <w:p w:rsidR="00CD2500" w:rsidRPr="00CD2500" w:rsidRDefault="00CD2500" w:rsidP="00CD2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500">
              <w:rPr>
                <w:rFonts w:ascii="Times New Roman" w:eastAsia="Times New Roman" w:hAnsi="Times New Roman" w:cs="Times New Roman"/>
                <w:sz w:val="24"/>
                <w:szCs w:val="24"/>
              </w:rPr>
              <w:t>10 мин</w:t>
            </w:r>
          </w:p>
        </w:tc>
      </w:tr>
    </w:tbl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Выполните задания:</w:t>
      </w:r>
    </w:p>
    <w:p w:rsidR="00CD2500" w:rsidRPr="00CD2500" w:rsidRDefault="00CD2500" w:rsidP="00CD2500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Рассчитайте долю несоответствующих изделий.</w:t>
      </w:r>
    </w:p>
    <w:p w:rsidR="00CD2500" w:rsidRPr="00CD2500" w:rsidRDefault="00CD2500" w:rsidP="00CD2500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Объясните, почему сравнение только количества дефектных изделий некорректно.</w:t>
      </w:r>
    </w:p>
    <w:p w:rsidR="00CD2500" w:rsidRPr="00CD2500" w:rsidRDefault="00CD2500" w:rsidP="00CD2500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Укажите данные, необходимые для сравнения времени сборки.</w:t>
      </w:r>
    </w:p>
    <w:p w:rsidR="00CD2500" w:rsidRPr="00CD2500" w:rsidRDefault="00CD2500" w:rsidP="00CD2500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Выберите методы оценки различий качества.</w:t>
      </w:r>
    </w:p>
    <w:p w:rsidR="00CD2500" w:rsidRPr="00CD2500" w:rsidRDefault="00CD2500" w:rsidP="00CD2500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Предложите способ наблюдения за участками во времени.</w:t>
      </w:r>
    </w:p>
    <w:p w:rsidR="00CD2500" w:rsidRPr="00CD2500" w:rsidRDefault="00CD2500" w:rsidP="00CD2500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Объясните, можно ли по таблице признать один участок безусловно лучшим.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Ориентир для ответа:</w:t>
      </w: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наблюдаемые доли составляют 3% и 5%. Участок Б работает быстрее по среднему значению, но имеет более высокую наблюдаемую дефектность. Для решения нужны сведения о разбросе времени, сложности изделий, условиях работы, стоимости несоответствий и неопределенности оценок.</w:t>
      </w:r>
    </w:p>
    <w:p w:rsidR="00CD2500" w:rsidRPr="00CD2500" w:rsidRDefault="00CD2500" w:rsidP="00CD2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Контрольные вопросы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задачи управления качеством решают статистические методы?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С чего начинается статистическое исследование?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объем выборки не устраняет систематические ошибки?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Когда необходимо анализировать доли вместо абсолютных чисел?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Чем описательная статистика отличается от статистического вывода?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Как интерпретируется доверительный интервал для среднего?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статистическая значимость не равна практической?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методы применяют для оценки изменений процесса?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Чем корреляция отличается от причинной связи?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преимущества дает планирование эксперимента?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D2500">
        <w:rPr>
          <w:rFonts w:ascii="Times New Roman" w:eastAsia="Times New Roman" w:hAnsi="Times New Roman" w:cs="Times New Roman"/>
          <w:sz w:val="24"/>
          <w:szCs w:val="24"/>
        </w:rPr>
        <w:t>Что такое взаимодействие факторов?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Как учитывают изделия, не отказавшие к концу наблюдения?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особенности имеют данные о качестве услуг?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Как оценить экономический результат улучшения?</w:t>
      </w:r>
    </w:p>
    <w:p w:rsidR="00CD2500" w:rsidRPr="00CD2500" w:rsidRDefault="00CD2500" w:rsidP="00CD250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2500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данные нужны для подтверждения устойчивости результата?</w:t>
      </w:r>
    </w:p>
    <w:p w:rsidR="002E5F7A" w:rsidRPr="00CD2500" w:rsidRDefault="002E5F7A" w:rsidP="00CD2500">
      <w:pPr>
        <w:spacing w:after="0" w:line="240" w:lineRule="auto"/>
        <w:rPr>
          <w:lang w:val="ru-RU"/>
        </w:rPr>
      </w:pPr>
    </w:p>
    <w:sectPr w:rsidR="002E5F7A" w:rsidRPr="00CD250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A1FD3"/>
    <w:multiLevelType w:val="multilevel"/>
    <w:tmpl w:val="4AD0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73E3B"/>
    <w:multiLevelType w:val="multilevel"/>
    <w:tmpl w:val="2DEC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A87619"/>
    <w:multiLevelType w:val="multilevel"/>
    <w:tmpl w:val="BE541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3963C4"/>
    <w:multiLevelType w:val="multilevel"/>
    <w:tmpl w:val="395AA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200468"/>
    <w:multiLevelType w:val="multilevel"/>
    <w:tmpl w:val="584A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B8376B"/>
    <w:multiLevelType w:val="multilevel"/>
    <w:tmpl w:val="A6F45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97336"/>
    <w:multiLevelType w:val="multilevel"/>
    <w:tmpl w:val="45449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FD644D"/>
    <w:multiLevelType w:val="multilevel"/>
    <w:tmpl w:val="50B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AC0E2C"/>
    <w:multiLevelType w:val="multilevel"/>
    <w:tmpl w:val="BCE2D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79413C"/>
    <w:multiLevelType w:val="multilevel"/>
    <w:tmpl w:val="C1568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E43B9B"/>
    <w:multiLevelType w:val="multilevel"/>
    <w:tmpl w:val="E110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BD4090"/>
    <w:multiLevelType w:val="multilevel"/>
    <w:tmpl w:val="2C8E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4807BA"/>
    <w:multiLevelType w:val="multilevel"/>
    <w:tmpl w:val="3FD8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9144AE"/>
    <w:multiLevelType w:val="multilevel"/>
    <w:tmpl w:val="2208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B531A3"/>
    <w:multiLevelType w:val="multilevel"/>
    <w:tmpl w:val="D4F0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873111"/>
    <w:multiLevelType w:val="multilevel"/>
    <w:tmpl w:val="29D41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7F1C69"/>
    <w:multiLevelType w:val="multilevel"/>
    <w:tmpl w:val="4B8E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7D3022"/>
    <w:multiLevelType w:val="multilevel"/>
    <w:tmpl w:val="6C5A1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F61DE2"/>
    <w:multiLevelType w:val="multilevel"/>
    <w:tmpl w:val="194CC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CB625A"/>
    <w:multiLevelType w:val="multilevel"/>
    <w:tmpl w:val="B58A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0"/>
  </w:num>
  <w:num w:numId="7">
    <w:abstractNumId w:val="17"/>
  </w:num>
  <w:num w:numId="8">
    <w:abstractNumId w:val="6"/>
  </w:num>
  <w:num w:numId="9">
    <w:abstractNumId w:val="16"/>
  </w:num>
  <w:num w:numId="10">
    <w:abstractNumId w:val="1"/>
  </w:num>
  <w:num w:numId="11">
    <w:abstractNumId w:val="11"/>
  </w:num>
  <w:num w:numId="12">
    <w:abstractNumId w:val="5"/>
  </w:num>
  <w:num w:numId="13">
    <w:abstractNumId w:val="4"/>
  </w:num>
  <w:num w:numId="14">
    <w:abstractNumId w:val="13"/>
  </w:num>
  <w:num w:numId="15">
    <w:abstractNumId w:val="19"/>
  </w:num>
  <w:num w:numId="16">
    <w:abstractNumId w:val="3"/>
  </w:num>
  <w:num w:numId="17">
    <w:abstractNumId w:val="8"/>
  </w:num>
  <w:num w:numId="18">
    <w:abstractNumId w:val="12"/>
  </w:num>
  <w:num w:numId="19">
    <w:abstractNumId w:val="15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500"/>
    <w:rsid w:val="002E5F7A"/>
    <w:rsid w:val="00460D9D"/>
    <w:rsid w:val="00CD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06C50"/>
  <w15:chartTrackingRefBased/>
  <w15:docId w15:val="{66FCC53A-7DE8-4B8D-9581-C02CD8EB4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D2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CD2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D2500"/>
    <w:rPr>
      <w:b/>
      <w:bCs/>
    </w:rPr>
  </w:style>
  <w:style w:type="character" w:customStyle="1" w:styleId="katex">
    <w:name w:val="katex"/>
    <w:basedOn w:val="a0"/>
    <w:rsid w:val="00CD2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5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8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3585</Words>
  <Characters>20435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2026-09-16T17:30:00Z</dcterms:created>
  <dcterms:modified xsi:type="dcterms:W3CDTF">2026-09-16T17:31:00Z</dcterms:modified>
</cp:coreProperties>
</file>